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F1" w:rsidRDefault="00E75A09">
      <w:pPr>
        <w:rPr>
          <w:rFonts w:hint="eastAsia"/>
          <w:sz w:val="36"/>
        </w:rPr>
      </w:pPr>
      <w:r w:rsidRPr="00E75A09">
        <w:rPr>
          <w:rFonts w:hint="eastAsia"/>
          <w:sz w:val="36"/>
        </w:rPr>
        <w:t>常见</w:t>
      </w:r>
      <w:r w:rsidRPr="00E75A09">
        <w:rPr>
          <w:rFonts w:hint="eastAsia"/>
          <w:sz w:val="36"/>
        </w:rPr>
        <w:t>FAQ</w:t>
      </w:r>
    </w:p>
    <w:p w:rsidR="00E75A09" w:rsidRDefault="00E75A09">
      <w:pPr>
        <w:rPr>
          <w:rFonts w:hint="eastAsia"/>
          <w:sz w:val="36"/>
        </w:rPr>
      </w:pPr>
    </w:p>
    <w:p w:rsidR="00E75A09" w:rsidRDefault="00E75A09">
      <w:pPr>
        <w:rPr>
          <w:rFonts w:hint="eastAsia"/>
          <w:sz w:val="36"/>
        </w:rPr>
      </w:pPr>
      <w:r>
        <w:rPr>
          <w:rFonts w:hint="eastAsia"/>
          <w:sz w:val="36"/>
        </w:rPr>
        <w:t xml:space="preserve">Q1 </w:t>
      </w:r>
      <w:r>
        <w:rPr>
          <w:rFonts w:hint="eastAsia"/>
          <w:sz w:val="36"/>
        </w:rPr>
        <w:t>招标代理或者投标人注册之后无法登录</w:t>
      </w:r>
    </w:p>
    <w:p w:rsidR="00E75A09" w:rsidRDefault="00E75A09">
      <w:pPr>
        <w:rPr>
          <w:rFonts w:hint="eastAsia"/>
          <w:sz w:val="36"/>
        </w:rPr>
      </w:pPr>
      <w:r>
        <w:rPr>
          <w:rFonts w:hint="eastAsia"/>
          <w:sz w:val="36"/>
        </w:rPr>
        <w:t xml:space="preserve">A1 </w:t>
      </w:r>
      <w:r>
        <w:rPr>
          <w:rFonts w:hint="eastAsia"/>
          <w:sz w:val="36"/>
        </w:rPr>
        <w:t>请登录丹东市公共资源交易网，选择交易主体进行登录系统，或者直接登录</w:t>
      </w:r>
      <w:r w:rsidR="00DA59A0">
        <w:rPr>
          <w:rFonts w:hint="eastAsia"/>
          <w:sz w:val="36"/>
        </w:rPr>
        <w:t>网址</w:t>
      </w:r>
      <w:bookmarkStart w:id="0" w:name="_GoBack"/>
      <w:bookmarkEnd w:id="0"/>
    </w:p>
    <w:p w:rsidR="00E75A09" w:rsidRDefault="00E75A09">
      <w:pPr>
        <w:rPr>
          <w:rFonts w:hint="eastAsia"/>
          <w:sz w:val="36"/>
        </w:rPr>
      </w:pPr>
      <w:r>
        <w:rPr>
          <w:rFonts w:hint="eastAsia"/>
          <w:sz w:val="36"/>
        </w:rPr>
        <w:t>网站地址：</w:t>
      </w:r>
      <w:r w:rsidRPr="00E75A09">
        <w:rPr>
          <w:sz w:val="36"/>
        </w:rPr>
        <w:t>https://ddpas.dandong.gov.cn/ddggzy/</w:t>
      </w:r>
    </w:p>
    <w:p w:rsidR="00E75A09" w:rsidRDefault="00E75A09" w:rsidP="00E75A09">
      <w:pPr>
        <w:jc w:val="left"/>
        <w:rPr>
          <w:rFonts w:hint="eastAsia"/>
          <w:sz w:val="36"/>
        </w:rPr>
      </w:pPr>
      <w:r>
        <w:rPr>
          <w:rFonts w:hint="eastAsia"/>
          <w:sz w:val="36"/>
        </w:rPr>
        <w:t>系统地址：</w:t>
      </w:r>
      <w:r w:rsidRPr="00E75A09">
        <w:rPr>
          <w:sz w:val="36"/>
        </w:rPr>
        <w:t>http://218.61.232.162:8605/TPBidder/memberLogin</w:t>
      </w:r>
    </w:p>
    <w:p w:rsidR="00E75A09" w:rsidRPr="00E75A09" w:rsidRDefault="00E75A09" w:rsidP="00E75A09">
      <w:pPr>
        <w:jc w:val="left"/>
        <w:rPr>
          <w:rFonts w:hint="eastAsia"/>
          <w:sz w:val="36"/>
        </w:rPr>
      </w:pPr>
    </w:p>
    <w:p w:rsidR="00E75A09" w:rsidRDefault="00E75A09" w:rsidP="00E75A09">
      <w:pPr>
        <w:jc w:val="left"/>
        <w:rPr>
          <w:rFonts w:hint="eastAsia"/>
          <w:sz w:val="36"/>
        </w:rPr>
      </w:pPr>
      <w:r>
        <w:rPr>
          <w:rFonts w:hint="eastAsia"/>
          <w:sz w:val="36"/>
        </w:rPr>
        <w:t xml:space="preserve">Q2 </w:t>
      </w:r>
      <w:r>
        <w:rPr>
          <w:rFonts w:hint="eastAsia"/>
          <w:sz w:val="36"/>
        </w:rPr>
        <w:t>招标代理或者投标人业务流程需要中心审核、账户密码重置等问题联系电话</w:t>
      </w:r>
    </w:p>
    <w:p w:rsidR="00E75A09" w:rsidRDefault="00E75A09" w:rsidP="00E75A09">
      <w:pPr>
        <w:jc w:val="left"/>
        <w:rPr>
          <w:rFonts w:hint="eastAsia"/>
          <w:sz w:val="36"/>
        </w:rPr>
      </w:pPr>
      <w:proofErr w:type="gramStart"/>
      <w:r>
        <w:rPr>
          <w:rFonts w:hint="eastAsia"/>
          <w:sz w:val="36"/>
        </w:rPr>
        <w:t xml:space="preserve">A2  </w:t>
      </w:r>
      <w:r w:rsidRPr="00E75A09">
        <w:rPr>
          <w:rFonts w:hint="eastAsia"/>
          <w:sz w:val="36"/>
        </w:rPr>
        <w:t>0415</w:t>
      </w:r>
      <w:proofErr w:type="gramEnd"/>
      <w:r w:rsidRPr="00E75A09">
        <w:rPr>
          <w:rFonts w:hint="eastAsia"/>
          <w:sz w:val="36"/>
        </w:rPr>
        <w:t>-2177388 0415-2171055</w:t>
      </w:r>
    </w:p>
    <w:p w:rsidR="00E75A09" w:rsidRDefault="00E75A09" w:rsidP="00E75A09">
      <w:pPr>
        <w:jc w:val="left"/>
        <w:rPr>
          <w:rFonts w:hint="eastAsia"/>
          <w:sz w:val="36"/>
        </w:rPr>
      </w:pPr>
    </w:p>
    <w:p w:rsidR="00E75A09" w:rsidRDefault="00E75A09" w:rsidP="00E75A09">
      <w:pPr>
        <w:jc w:val="left"/>
        <w:rPr>
          <w:rFonts w:hint="eastAsia"/>
          <w:sz w:val="36"/>
        </w:rPr>
      </w:pPr>
      <w:r>
        <w:rPr>
          <w:rFonts w:hint="eastAsia"/>
          <w:sz w:val="36"/>
        </w:rPr>
        <w:t xml:space="preserve">Q3 </w:t>
      </w:r>
      <w:r w:rsidR="00DA59A0">
        <w:rPr>
          <w:rFonts w:hint="eastAsia"/>
          <w:sz w:val="36"/>
        </w:rPr>
        <w:t>建设工程业务项目没有同步到丹东平台</w:t>
      </w:r>
    </w:p>
    <w:p w:rsidR="00DA59A0" w:rsidRDefault="00DA59A0" w:rsidP="00E75A09">
      <w:pPr>
        <w:jc w:val="left"/>
        <w:rPr>
          <w:rFonts w:hint="eastAsia"/>
          <w:sz w:val="36"/>
        </w:rPr>
      </w:pPr>
      <w:r>
        <w:rPr>
          <w:rFonts w:hint="eastAsia"/>
          <w:sz w:val="36"/>
        </w:rPr>
        <w:t xml:space="preserve">A3 </w:t>
      </w:r>
      <w:r>
        <w:rPr>
          <w:rFonts w:hint="eastAsia"/>
          <w:sz w:val="36"/>
        </w:rPr>
        <w:t>首先请确认该项目是否在辽宁省建设工程信息网平台中备案审核通过，如果已通过，请查看审核通过的时间，超过</w:t>
      </w:r>
      <w:r>
        <w:rPr>
          <w:rFonts w:hint="eastAsia"/>
          <w:sz w:val="36"/>
        </w:rPr>
        <w:t>10</w:t>
      </w:r>
      <w:r>
        <w:rPr>
          <w:rFonts w:hint="eastAsia"/>
          <w:sz w:val="36"/>
        </w:rPr>
        <w:t>分钟以上没有同步到请联系平台负责人</w:t>
      </w:r>
    </w:p>
    <w:p w:rsidR="00DA59A0" w:rsidRDefault="00DA59A0" w:rsidP="00E75A09">
      <w:pPr>
        <w:jc w:val="left"/>
        <w:rPr>
          <w:rFonts w:hint="eastAsia"/>
          <w:sz w:val="36"/>
        </w:rPr>
      </w:pPr>
    </w:p>
    <w:p w:rsidR="00DA59A0" w:rsidRDefault="00DA59A0" w:rsidP="00E75A09">
      <w:pPr>
        <w:jc w:val="left"/>
        <w:rPr>
          <w:rFonts w:hint="eastAsia"/>
          <w:sz w:val="36"/>
        </w:rPr>
      </w:pPr>
      <w:r>
        <w:rPr>
          <w:rFonts w:hint="eastAsia"/>
          <w:sz w:val="36"/>
        </w:rPr>
        <w:t xml:space="preserve">Q4 </w:t>
      </w:r>
      <w:r>
        <w:rPr>
          <w:rFonts w:hint="eastAsia"/>
          <w:sz w:val="36"/>
        </w:rPr>
        <w:t>发布招标公告挑选不到标段</w:t>
      </w:r>
    </w:p>
    <w:p w:rsidR="00DA59A0" w:rsidRPr="00E75A09" w:rsidRDefault="00DA59A0" w:rsidP="00E75A09">
      <w:pPr>
        <w:jc w:val="left"/>
        <w:rPr>
          <w:sz w:val="36"/>
        </w:rPr>
      </w:pPr>
      <w:r>
        <w:rPr>
          <w:rFonts w:hint="eastAsia"/>
          <w:sz w:val="36"/>
        </w:rPr>
        <w:t xml:space="preserve">A4 </w:t>
      </w:r>
      <w:r>
        <w:rPr>
          <w:rFonts w:hint="eastAsia"/>
          <w:sz w:val="36"/>
        </w:rPr>
        <w:t>请查看招标方案</w:t>
      </w:r>
      <w:r>
        <w:rPr>
          <w:rFonts w:hint="eastAsia"/>
          <w:sz w:val="36"/>
        </w:rPr>
        <w:t>-</w:t>
      </w:r>
      <w:r>
        <w:rPr>
          <w:rFonts w:hint="eastAsia"/>
          <w:sz w:val="36"/>
        </w:rPr>
        <w:t>招标项目中的标段（包）信息，</w:t>
      </w:r>
      <w:proofErr w:type="gramStart"/>
      <w:r>
        <w:rPr>
          <w:rFonts w:hint="eastAsia"/>
          <w:sz w:val="36"/>
        </w:rPr>
        <w:t>资审方式</w:t>
      </w:r>
      <w:proofErr w:type="gramEnd"/>
      <w:r>
        <w:rPr>
          <w:rFonts w:hint="eastAsia"/>
          <w:sz w:val="36"/>
        </w:rPr>
        <w:t>是否选择资格预审</w:t>
      </w:r>
    </w:p>
    <w:sectPr w:rsidR="00DA59A0" w:rsidRPr="00E75A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58" w:rsidRDefault="00584A58" w:rsidP="00E75A09">
      <w:r>
        <w:separator/>
      </w:r>
    </w:p>
  </w:endnote>
  <w:endnote w:type="continuationSeparator" w:id="0">
    <w:p w:rsidR="00584A58" w:rsidRDefault="00584A58" w:rsidP="00E7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58" w:rsidRDefault="00584A58" w:rsidP="00E75A09">
      <w:r>
        <w:separator/>
      </w:r>
    </w:p>
  </w:footnote>
  <w:footnote w:type="continuationSeparator" w:id="0">
    <w:p w:rsidR="00584A58" w:rsidRDefault="00584A58" w:rsidP="00E7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69"/>
    <w:rsid w:val="001A586D"/>
    <w:rsid w:val="00584A58"/>
    <w:rsid w:val="00C82C69"/>
    <w:rsid w:val="00CE7FF1"/>
    <w:rsid w:val="00DA59A0"/>
    <w:rsid w:val="00E7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A09"/>
    <w:rPr>
      <w:sz w:val="18"/>
      <w:szCs w:val="18"/>
    </w:rPr>
  </w:style>
  <w:style w:type="paragraph" w:styleId="a4">
    <w:name w:val="footer"/>
    <w:basedOn w:val="a"/>
    <w:link w:val="Char0"/>
    <w:uiPriority w:val="99"/>
    <w:unhideWhenUsed/>
    <w:rsid w:val="00E75A09"/>
    <w:pPr>
      <w:tabs>
        <w:tab w:val="center" w:pos="4153"/>
        <w:tab w:val="right" w:pos="8306"/>
      </w:tabs>
      <w:snapToGrid w:val="0"/>
      <w:jc w:val="left"/>
    </w:pPr>
    <w:rPr>
      <w:sz w:val="18"/>
      <w:szCs w:val="18"/>
    </w:rPr>
  </w:style>
  <w:style w:type="character" w:customStyle="1" w:styleId="Char0">
    <w:name w:val="页脚 Char"/>
    <w:basedOn w:val="a0"/>
    <w:link w:val="a4"/>
    <w:uiPriority w:val="99"/>
    <w:rsid w:val="00E75A09"/>
    <w:rPr>
      <w:sz w:val="18"/>
      <w:szCs w:val="18"/>
    </w:rPr>
  </w:style>
  <w:style w:type="character" w:styleId="a5">
    <w:name w:val="Hyperlink"/>
    <w:basedOn w:val="a0"/>
    <w:uiPriority w:val="99"/>
    <w:unhideWhenUsed/>
    <w:rsid w:val="00E75A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A09"/>
    <w:rPr>
      <w:sz w:val="18"/>
      <w:szCs w:val="18"/>
    </w:rPr>
  </w:style>
  <w:style w:type="paragraph" w:styleId="a4">
    <w:name w:val="footer"/>
    <w:basedOn w:val="a"/>
    <w:link w:val="Char0"/>
    <w:uiPriority w:val="99"/>
    <w:unhideWhenUsed/>
    <w:rsid w:val="00E75A09"/>
    <w:pPr>
      <w:tabs>
        <w:tab w:val="center" w:pos="4153"/>
        <w:tab w:val="right" w:pos="8306"/>
      </w:tabs>
      <w:snapToGrid w:val="0"/>
      <w:jc w:val="left"/>
    </w:pPr>
    <w:rPr>
      <w:sz w:val="18"/>
      <w:szCs w:val="18"/>
    </w:rPr>
  </w:style>
  <w:style w:type="character" w:customStyle="1" w:styleId="Char0">
    <w:name w:val="页脚 Char"/>
    <w:basedOn w:val="a0"/>
    <w:link w:val="a4"/>
    <w:uiPriority w:val="99"/>
    <w:rsid w:val="00E75A09"/>
    <w:rPr>
      <w:sz w:val="18"/>
      <w:szCs w:val="18"/>
    </w:rPr>
  </w:style>
  <w:style w:type="character" w:styleId="a5">
    <w:name w:val="Hyperlink"/>
    <w:basedOn w:val="a0"/>
    <w:uiPriority w:val="99"/>
    <w:unhideWhenUsed/>
    <w:rsid w:val="00E75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2022-03-16T10:07:00Z</dcterms:created>
  <dcterms:modified xsi:type="dcterms:W3CDTF">2022-03-16T10:24:00Z</dcterms:modified>
</cp:coreProperties>
</file>